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6C1EFD">
      <w:pPr>
        <w:spacing w:before="60" w:after="0" w:line="240" w:lineRule="auto"/>
        <w:ind w:left="-567" w:right="-40" w:firstLine="705"/>
        <w:jc w:val="center"/>
        <w:rPr>
          <w:rFonts w:ascii="Times New Roman" w:hAnsi="Times New Roman" w:eastAsia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eastAsia="Times New Roman" w:cs="Times New Roman"/>
          <w:i w:val="0"/>
          <w:sz w:val="28"/>
          <w:szCs w:val="28"/>
          <w:lang w:val="ru-RU"/>
        </w:rPr>
        <w:t>ВСЕРОССИЙСКАЯ ОЛИМПИАДА ШКОЛЬНИКОВ</w:t>
      </w:r>
    </w:p>
    <w:p w14:paraId="71EDD727">
      <w:pPr>
        <w:spacing w:before="60" w:after="0" w:line="240" w:lineRule="auto"/>
        <w:ind w:left="-567" w:right="-40" w:firstLine="705"/>
        <w:jc w:val="center"/>
        <w:rPr>
          <w:rFonts w:ascii="Times New Roman" w:hAnsi="Times New Roman" w:eastAsia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eastAsia="Times New Roman" w:cs="Times New Roman"/>
          <w:i w:val="0"/>
          <w:sz w:val="28"/>
          <w:szCs w:val="28"/>
          <w:lang w:val="ru-RU"/>
        </w:rPr>
        <w:t>ПО ОСНОВАМ БЕЗОПАСНОСТИ И ЗАЩИТЫ РОДИНЫ</w:t>
      </w:r>
    </w:p>
    <w:p w14:paraId="4C63EE20">
      <w:pPr>
        <w:spacing w:before="60" w:after="0" w:line="240" w:lineRule="auto"/>
        <w:ind w:left="-567" w:right="-40" w:firstLine="705"/>
        <w:jc w:val="center"/>
        <w:rPr>
          <w:rFonts w:ascii="Times New Roman" w:hAnsi="Times New Roman" w:eastAsia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eastAsia="Times New Roman" w:cs="Times New Roman"/>
          <w:i w:val="0"/>
          <w:sz w:val="28"/>
          <w:szCs w:val="28"/>
          <w:lang w:val="ru-RU"/>
        </w:rPr>
        <w:t>в 202</w:t>
      </w:r>
      <w:r>
        <w:rPr>
          <w:rFonts w:hint="default" w:ascii="Times New Roman" w:hAnsi="Times New Roman" w:eastAsia="Times New Roman" w:cs="Times New Roman"/>
          <w:i w:val="0"/>
          <w:sz w:val="28"/>
          <w:szCs w:val="28"/>
          <w:lang w:val="ru-RU"/>
        </w:rPr>
        <w:t>5</w:t>
      </w:r>
      <w:r>
        <w:rPr>
          <w:rFonts w:ascii="Times New Roman" w:hAnsi="Times New Roman" w:eastAsia="Times New Roman" w:cs="Times New Roman"/>
          <w:i w:val="0"/>
          <w:sz w:val="28"/>
          <w:szCs w:val="28"/>
          <w:lang w:val="ru-RU"/>
        </w:rPr>
        <w:t>–202</w:t>
      </w:r>
      <w:r>
        <w:rPr>
          <w:rFonts w:hint="default" w:ascii="Times New Roman" w:hAnsi="Times New Roman" w:eastAsia="Times New Roman" w:cs="Times New Roman"/>
          <w:i w:val="0"/>
          <w:sz w:val="28"/>
          <w:szCs w:val="28"/>
          <w:lang w:val="ru-RU"/>
        </w:rPr>
        <w:t>6</w:t>
      </w:r>
      <w:r>
        <w:rPr>
          <w:rFonts w:ascii="Times New Roman" w:hAnsi="Times New Roman" w:eastAsia="Times New Roman" w:cs="Times New Roman"/>
          <w:i w:val="0"/>
          <w:sz w:val="28"/>
          <w:szCs w:val="28"/>
          <w:lang w:val="ru-RU"/>
        </w:rPr>
        <w:t xml:space="preserve"> уч. г.</w:t>
      </w:r>
    </w:p>
    <w:p w14:paraId="30B31E50">
      <w:pPr>
        <w:spacing w:before="60" w:after="120" w:line="240" w:lineRule="auto"/>
        <w:ind w:left="-567" w:right="-40" w:firstLine="703"/>
        <w:jc w:val="center"/>
        <w:rPr>
          <w:rFonts w:ascii="Times New Roman" w:hAnsi="Times New Roman" w:eastAsia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eastAsia="Times New Roman" w:cs="Times New Roman"/>
          <w:i w:val="0"/>
          <w:sz w:val="28"/>
          <w:szCs w:val="28"/>
          <w:lang w:val="ru-RU"/>
        </w:rPr>
        <w:t xml:space="preserve">ШКОЛЬНЫЙ ЭТАП. </w:t>
      </w:r>
      <w:r>
        <w:rPr>
          <w:rFonts w:hint="default" w:ascii="Times New Roman" w:hAnsi="Times New Roman" w:eastAsia="Times New Roman" w:cs="Times New Roman"/>
          <w:i w:val="0"/>
          <w:sz w:val="28"/>
          <w:szCs w:val="28"/>
          <w:lang w:val="ru-RU"/>
        </w:rPr>
        <w:t>8</w:t>
      </w:r>
      <w:bookmarkStart w:id="1" w:name="_GoBack"/>
      <w:bookmarkEnd w:id="1"/>
      <w:r>
        <w:rPr>
          <w:rFonts w:ascii="Times New Roman" w:hAnsi="Times New Roman" w:eastAsia="Times New Roman" w:cs="Times New Roman"/>
          <w:i w:val="0"/>
          <w:sz w:val="28"/>
          <w:szCs w:val="28"/>
          <w:lang w:val="ru-RU"/>
        </w:rPr>
        <w:t xml:space="preserve"> КЛАССЫ.</w:t>
      </w:r>
    </w:p>
    <w:p w14:paraId="629EB0FC">
      <w:pPr>
        <w:spacing w:before="60" w:after="120" w:line="240" w:lineRule="auto"/>
        <w:ind w:left="-567" w:right="-40" w:firstLine="703"/>
        <w:jc w:val="center"/>
        <w:rPr>
          <w:rFonts w:ascii="Times New Roman" w:hAnsi="Times New Roman" w:eastAsia="Times New Roman" w:cs="Times New Roman"/>
          <w:i w:val="0"/>
          <w:sz w:val="28"/>
          <w:szCs w:val="28"/>
          <w:lang w:val="ru-RU"/>
        </w:rPr>
      </w:pPr>
    </w:p>
    <w:p w14:paraId="7CF8B026">
      <w:pPr>
        <w:spacing w:before="60" w:after="120" w:line="240" w:lineRule="auto"/>
        <w:ind w:left="-567" w:right="-40" w:firstLine="703"/>
        <w:jc w:val="center"/>
        <w:rPr>
          <w:rFonts w:ascii="Times New Roman" w:hAnsi="Times New Roman" w:eastAsia="Times New Roman" w:cs="Times New Roman"/>
          <w:b/>
          <w:bCs/>
          <w:i w:val="0"/>
          <w:sz w:val="28"/>
          <w:szCs w:val="28"/>
          <w:lang w:val="ru-RU"/>
        </w:rPr>
      </w:pPr>
      <w:r>
        <w:rPr>
          <w:rFonts w:ascii="Times New Roman" w:hAnsi="Times New Roman" w:eastAsia="Times New Roman" w:cs="Times New Roman"/>
          <w:b/>
          <w:bCs/>
          <w:i w:val="0"/>
          <w:sz w:val="28"/>
          <w:szCs w:val="28"/>
          <w:lang w:val="ru-RU"/>
        </w:rPr>
        <w:t>КЛЮЧИ И КРИТЕРИИ ОЦЕНИВАНИЯ</w:t>
      </w:r>
    </w:p>
    <w:p w14:paraId="6B8AA4A1">
      <w:pPr>
        <w:jc w:val="center"/>
        <w:rPr>
          <w:rFonts w:ascii="Times New Roman" w:hAnsi="Times New Roman" w:eastAsia="Times New Roman" w:cs="Times New Roman"/>
          <w:b/>
          <w:i w:val="0"/>
          <w:sz w:val="28"/>
          <w:szCs w:val="28"/>
          <w:lang w:val="ru-RU"/>
        </w:rPr>
      </w:pPr>
      <w:bookmarkStart w:id="0" w:name="_heading=h.tyjcwt"/>
      <w:bookmarkEnd w:id="0"/>
      <w:r>
        <w:rPr>
          <w:rFonts w:ascii="Times New Roman" w:hAnsi="Times New Roman" w:eastAsia="Times New Roman" w:cs="Times New Roman"/>
          <w:b/>
          <w:i w:val="0"/>
          <w:sz w:val="28"/>
          <w:szCs w:val="28"/>
          <w:lang w:val="ru-RU"/>
        </w:rPr>
        <w:t>Время выполнения 45 минут. Максимальное кол-во баллов – 60.</w:t>
      </w:r>
    </w:p>
    <w:p w14:paraId="0F72D400">
      <w:pPr>
        <w:spacing w:after="0"/>
        <w:jc w:val="center"/>
        <w:rPr>
          <w:rFonts w:ascii="Times New Roman" w:hAnsi="Times New Roman" w:eastAsia="Times New Roman" w:cs="Times New Roman"/>
          <w:b/>
          <w:iCs w:val="0"/>
          <w:sz w:val="28"/>
          <w:szCs w:val="28"/>
          <w:lang w:val="ru-RU"/>
        </w:rPr>
      </w:pPr>
      <w:r>
        <w:rPr>
          <w:rFonts w:ascii="Times New Roman" w:hAnsi="Times New Roman" w:eastAsia="Times New Roman" w:cs="Times New Roman"/>
          <w:b/>
          <w:iCs w:val="0"/>
          <w:sz w:val="28"/>
          <w:szCs w:val="28"/>
          <w:lang w:val="ru-RU"/>
        </w:rPr>
        <w:t>Задание 1. Максимальное количество баллов за задание-15.</w:t>
      </w:r>
    </w:p>
    <w:p w14:paraId="05C04992">
      <w:pPr>
        <w:pStyle w:val="5"/>
        <w:numPr>
          <w:ilvl w:val="1"/>
          <w:numId w:val="1"/>
        </w:numPr>
        <w:spacing w:after="0" w:line="240" w:lineRule="auto"/>
        <w:rPr>
          <w:rFonts w:ascii="Times New Roman" w:hAnsi="Times New Roman" w:eastAsia="Times New Roman" w:cs="Times New Roman"/>
          <w:b/>
          <w:i w:val="0"/>
          <w:iCs w:val="0"/>
          <w:sz w:val="28"/>
          <w:szCs w:val="28"/>
          <w:lang w:val="ru-RU" w:bidi="ar-SA"/>
        </w:rPr>
      </w:pPr>
      <w:r>
        <w:rPr>
          <w:rFonts w:ascii="Times New Roman" w:hAnsi="Times New Roman" w:eastAsia="Times New Roman" w:cs="Times New Roman"/>
          <w:b/>
          <w:bCs/>
          <w:i w:val="0"/>
          <w:iCs w:val="0"/>
          <w:sz w:val="28"/>
          <w:szCs w:val="28"/>
          <w:lang w:val="ru-RU" w:bidi="ar-SA"/>
        </w:rPr>
        <w:t xml:space="preserve"> (10 баллов) На территории России можно встретить растения, представляющие угрозу для</w:t>
      </w:r>
      <w:r>
        <w:rPr>
          <w:rFonts w:ascii="Times New Roman" w:hAnsi="Times New Roman" w:eastAsia="Times New Roman" w:cs="Times New Roman"/>
          <w:b/>
          <w:i w:val="0"/>
          <w:iCs w:val="0"/>
          <w:sz w:val="28"/>
          <w:szCs w:val="28"/>
          <w:lang w:val="ru-RU" w:bidi="ar-SA"/>
        </w:rPr>
        <w:t xml:space="preserve"> здоровья человека. Каждый должен знать о таких растениях и уметь их отличать. </w:t>
      </w:r>
    </w:p>
    <w:p w14:paraId="51A39D53">
      <w:pPr>
        <w:spacing w:after="0" w:line="240" w:lineRule="auto"/>
        <w:ind w:firstLine="708"/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</w:pP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  <w:t>Установите соответствие между изображением растения и его названием</w:t>
      </w:r>
    </w:p>
    <w:p w14:paraId="0F2E90E1">
      <w:pPr>
        <w:spacing w:after="0" w:line="240" w:lineRule="auto"/>
        <w:ind w:firstLine="708"/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ar-SA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ar-SA"/>
        </w:rPr>
        <w:t xml:space="preserve">(за каждое соответствие 2 балла.) </w:t>
      </w:r>
    </w:p>
    <w:p w14:paraId="756FABA1">
      <w:pPr>
        <w:spacing w:after="0" w:line="240" w:lineRule="auto"/>
        <w:ind w:firstLine="708"/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ar-SA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ar-SA"/>
        </w:rPr>
        <w:t>Ответ: 1-Д, 2-В, 3-Б, 4-Г, 5-А.</w:t>
      </w:r>
    </w:p>
    <w:p w14:paraId="415A2477">
      <w:pPr>
        <w:pStyle w:val="5"/>
        <w:numPr>
          <w:ilvl w:val="1"/>
          <w:numId w:val="1"/>
        </w:numPr>
        <w:spacing w:before="100" w:beforeAutospacing="1" w:after="0" w:line="240" w:lineRule="auto"/>
        <w:rPr>
          <w:rFonts w:ascii="Times New Roman" w:hAnsi="Times New Roman" w:eastAsia="Times New Roman" w:cs="Times New Roman"/>
          <w:b/>
          <w:i w:val="0"/>
          <w:iCs w:val="0"/>
          <w:sz w:val="28"/>
          <w:szCs w:val="28"/>
          <w:lang w:val="ru-RU" w:bidi="ar-SA"/>
        </w:rPr>
      </w:pPr>
      <w:r>
        <w:rPr>
          <w:rFonts w:ascii="Times New Roman" w:hAnsi="Times New Roman" w:eastAsia="Times New Roman" w:cs="Times New Roman"/>
          <w:b/>
          <w:i w:val="0"/>
          <w:iCs w:val="0"/>
          <w:sz w:val="28"/>
          <w:szCs w:val="28"/>
          <w:lang w:val="ru-RU" w:bidi="ar-SA"/>
        </w:rPr>
        <w:t xml:space="preserve"> (5 баллов) Выберите две цели подробного осмотра пострадавшего</w:t>
      </w:r>
    </w:p>
    <w:p w14:paraId="5137863A">
      <w:pPr>
        <w:pStyle w:val="5"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val="ru-RU" w:bidi="ar-SA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val="ru-RU" w:bidi="ar-SA"/>
        </w:rPr>
        <w:t xml:space="preserve">(за каждый правильный ответ-1 балл). </w:t>
      </w:r>
    </w:p>
    <w:p w14:paraId="5A254F03">
      <w:pPr>
        <w:spacing w:after="0" w:line="240" w:lineRule="auto"/>
        <w:ind w:left="708"/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</w:pP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  <w:t>А) Выявление признаков наружного кровотечения;</w:t>
      </w: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  <w:br w:type="textWrapping"/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ar-SA"/>
        </w:rPr>
        <w:t>Б) Выявление признаков травм;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ar-SA"/>
        </w:rPr>
        <w:br w:type="textWrapping"/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ar-SA"/>
        </w:rPr>
        <w:t>В) Выявление признаков отравлений, других состояний, угрожающих жизни и</w:t>
      </w: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ar-SA"/>
        </w:rPr>
        <w:t>здоровью пострадавшего;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ar-SA"/>
        </w:rPr>
        <w:br w:type="textWrapping"/>
      </w: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  <w:t>Г) Контроль за состоянием пострадавшего;</w:t>
      </w: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  <w:br w:type="textWrapping"/>
      </w: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  <w:t xml:space="preserve">Д) Определение признаков жизни у пострадавшего. </w:t>
      </w:r>
    </w:p>
    <w:p w14:paraId="3FC47232">
      <w:pPr>
        <w:spacing w:before="100" w:beforeAutospacing="1" w:after="100" w:afterAutospacing="1" w:line="240" w:lineRule="auto"/>
        <w:jc w:val="center"/>
        <w:rPr>
          <w:rFonts w:ascii="Times New Roman" w:hAnsi="Times New Roman" w:eastAsia="Times New Roman" w:cs="Times New Roman"/>
          <w:b/>
          <w:bCs/>
          <w:i w:val="0"/>
          <w:iCs w:val="0"/>
          <w:sz w:val="28"/>
          <w:szCs w:val="28"/>
          <w:lang w:val="ru-RU" w:bidi="ar-SA"/>
        </w:rPr>
      </w:pPr>
      <w:r>
        <w:rPr>
          <w:rFonts w:ascii="Times New Roman" w:hAnsi="Times New Roman" w:eastAsia="Times New Roman" w:cs="Times New Roman"/>
          <w:b/>
          <w:bCs/>
          <w:i w:val="0"/>
          <w:iCs w:val="0"/>
          <w:sz w:val="28"/>
          <w:szCs w:val="28"/>
          <w:lang w:val="ru-RU" w:bidi="ar-SA"/>
        </w:rPr>
        <w:t xml:space="preserve">Задание 2. </w:t>
      </w:r>
      <w:r>
        <w:rPr>
          <w:rFonts w:ascii="Times New Roman" w:hAnsi="Times New Roman" w:eastAsia="Times New Roman" w:cs="Times New Roman"/>
          <w:b/>
          <w:iCs w:val="0"/>
          <w:sz w:val="28"/>
          <w:szCs w:val="28"/>
          <w:lang w:val="ru-RU"/>
        </w:rPr>
        <w:t>Максимальное количество баллов за задание-30.</w:t>
      </w:r>
    </w:p>
    <w:p w14:paraId="5D83F317">
      <w:pPr>
        <w:spacing w:after="100" w:afterAutospacing="1" w:line="240" w:lineRule="auto"/>
        <w:ind w:firstLine="360"/>
        <w:rPr>
          <w:rFonts w:ascii="Times New Roman" w:hAnsi="Times New Roman" w:eastAsia="Times New Roman" w:cs="Times New Roman"/>
          <w:sz w:val="24"/>
          <w:szCs w:val="24"/>
          <w:lang w:val="ru-RU" w:bidi="ar-SA"/>
        </w:rPr>
      </w:pPr>
      <w:r>
        <w:rPr>
          <w:rFonts w:ascii="Times New Roman" w:hAnsi="Times New Roman" w:eastAsia="Times New Roman" w:cs="Times New Roman"/>
          <w:b/>
          <w:bCs/>
          <w:i w:val="0"/>
          <w:iCs w:val="0"/>
          <w:sz w:val="28"/>
          <w:szCs w:val="28"/>
          <w:lang w:val="ru-RU" w:bidi="ar-SA"/>
        </w:rPr>
        <w:t xml:space="preserve">2.1 (10 баллов) Выберите один правильный ответ. 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z w:val="28"/>
          <w:szCs w:val="28"/>
          <w:lang w:val="ru-RU" w:bidi="ar-SA"/>
        </w:rPr>
        <w:tab/>
      </w:r>
      <w:r>
        <w:rPr>
          <w:rFonts w:ascii="Times New Roman" w:hAnsi="Times New Roman" w:eastAsia="Times New Roman" w:cs="Times New Roman"/>
          <w:b/>
          <w:bCs/>
          <w:i w:val="0"/>
          <w:iCs w:val="0"/>
          <w:sz w:val="28"/>
          <w:szCs w:val="28"/>
          <w:lang w:val="ru-RU" w:bidi="ar-SA"/>
        </w:rPr>
        <w:tab/>
      </w:r>
      <w:r>
        <w:rPr>
          <w:rFonts w:ascii="Times New Roman" w:hAnsi="Times New Roman" w:eastAsia="Times New Roman" w:cs="Times New Roman"/>
          <w:b/>
          <w:bCs/>
          <w:i w:val="0"/>
          <w:iCs w:val="0"/>
          <w:sz w:val="28"/>
          <w:szCs w:val="28"/>
          <w:lang w:val="ru-RU" w:bidi="ar-SA"/>
        </w:rPr>
        <w:tab/>
      </w:r>
      <w:r>
        <w:rPr>
          <w:rFonts w:ascii="Times New Roman" w:hAnsi="Times New Roman" w:eastAsia="Times New Roman" w:cs="Times New Roman"/>
          <w:b/>
          <w:bCs/>
          <w:i w:val="0"/>
          <w:iCs w:val="0"/>
          <w:sz w:val="28"/>
          <w:szCs w:val="28"/>
          <w:lang w:val="ru-RU" w:bidi="ar-SA"/>
        </w:rPr>
        <w:tab/>
      </w:r>
      <w:r>
        <w:rPr>
          <w:rFonts w:ascii="Times New Roman" w:hAnsi="Times New Roman" w:eastAsia="Times New Roman" w:cs="Times New Roman"/>
          <w:b/>
          <w:bCs/>
          <w:i w:val="0"/>
          <w:iCs w:val="0"/>
          <w:sz w:val="28"/>
          <w:szCs w:val="28"/>
          <w:lang w:val="ru-RU" w:bidi="ar-SA"/>
        </w:rPr>
        <w:tab/>
      </w:r>
      <w:r>
        <w:rPr>
          <w:rFonts w:ascii="Times New Roman" w:hAnsi="Times New Roman" w:eastAsia="Times New Roman" w:cs="Times New Roman"/>
          <w:b/>
          <w:bCs/>
          <w:i w:val="0"/>
          <w:iCs w:val="0"/>
          <w:sz w:val="28"/>
          <w:szCs w:val="28"/>
          <w:lang w:val="ru-RU" w:bidi="ar-SA"/>
        </w:rPr>
        <w:tab/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ar-SA"/>
        </w:rPr>
        <w:t>За каждый правильный ответ-1 балл.</w:t>
      </w:r>
    </w:p>
    <w:p w14:paraId="3F95B1C6">
      <w:pPr>
        <w:spacing w:before="100" w:beforeAutospacing="1" w:after="0" w:line="240" w:lineRule="auto"/>
        <w:ind w:left="360"/>
        <w:rPr>
          <w:rFonts w:ascii="Times New Roman" w:hAnsi="Times New Roman" w:eastAsia="Times New Roman" w:cs="Times New Roman"/>
          <w:b/>
          <w:bCs/>
          <w:i w:val="0"/>
          <w:iCs w:val="0"/>
          <w:sz w:val="28"/>
          <w:szCs w:val="28"/>
          <w:lang w:val="ru-RU" w:bidi="ar-SA"/>
        </w:rPr>
      </w:pP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  <w:t xml:space="preserve">1. 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z w:val="28"/>
          <w:szCs w:val="28"/>
          <w:lang w:val="ru-RU" w:bidi="ar-SA"/>
        </w:rPr>
        <w:t xml:space="preserve">Отлогая сторона муравейника указывает направление на </w:t>
      </w:r>
    </w:p>
    <w:p w14:paraId="6CD1DA1C">
      <w:pPr>
        <w:spacing w:after="0" w:line="240" w:lineRule="auto"/>
        <w:ind w:left="360" w:firstLine="348"/>
        <w:rPr>
          <w:rFonts w:ascii="Times New Roman" w:hAnsi="Times New Roman" w:eastAsia="Times New Roman" w:cs="Times New Roman"/>
          <w:i w:val="0"/>
          <w:iCs w:val="0"/>
          <w:sz w:val="24"/>
          <w:szCs w:val="24"/>
          <w:lang w:val="ru-RU" w:bidi="ar-SA"/>
        </w:rPr>
      </w:pP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  <w:t xml:space="preserve">А) Восток; </w:t>
      </w:r>
    </w:p>
    <w:p w14:paraId="49A95490">
      <w:pPr>
        <w:spacing w:after="0" w:line="240" w:lineRule="auto"/>
        <w:ind w:left="720"/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</w:pP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  <w:t xml:space="preserve">Б) Запад; </w:t>
      </w:r>
    </w:p>
    <w:p w14:paraId="001E03D7">
      <w:pPr>
        <w:spacing w:after="0" w:line="240" w:lineRule="auto"/>
        <w:ind w:left="720"/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</w:pP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  <w:t xml:space="preserve">В) Север; </w:t>
      </w:r>
    </w:p>
    <w:p w14:paraId="1A85F552">
      <w:pPr>
        <w:spacing w:after="0" w:line="240" w:lineRule="auto"/>
        <w:ind w:left="720"/>
        <w:rPr>
          <w:rFonts w:ascii="Times New Roman" w:hAnsi="Times New Roman" w:eastAsia="Times New Roman" w:cs="Times New Roman"/>
          <w:b/>
          <w:bCs/>
          <w:sz w:val="24"/>
          <w:szCs w:val="24"/>
          <w:lang w:val="ru-RU" w:bidi="ar-SA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ar-SA"/>
        </w:rPr>
        <w:t>Г) Юг .</w:t>
      </w:r>
    </w:p>
    <w:p w14:paraId="202116B2">
      <w:pPr>
        <w:spacing w:before="100" w:beforeAutospacing="1" w:after="0" w:line="240" w:lineRule="auto"/>
        <w:rPr>
          <w:rFonts w:ascii="Times New Roman" w:hAnsi="Times New Roman" w:eastAsia="Times New Roman" w:cs="Times New Roman"/>
          <w:i w:val="0"/>
          <w:iCs w:val="0"/>
          <w:sz w:val="24"/>
          <w:szCs w:val="24"/>
          <w:lang w:val="ru-RU" w:bidi="ar-SA"/>
        </w:rPr>
      </w:pPr>
      <w:r>
        <w:rPr>
          <w:rFonts w:ascii="Times New Roman" w:hAnsi="Times New Roman" w:eastAsia="Times New Roman" w:cs="Times New Roman"/>
          <w:b/>
          <w:bCs/>
          <w:i w:val="0"/>
          <w:iCs w:val="0"/>
          <w:sz w:val="28"/>
          <w:szCs w:val="28"/>
          <w:lang w:val="ru-RU" w:bidi="ar-SA"/>
        </w:rPr>
        <w:t xml:space="preserve">     2. День спасателя Российской Федерации отмечается </w:t>
      </w:r>
    </w:p>
    <w:p w14:paraId="30706C95">
      <w:pPr>
        <w:spacing w:after="0" w:line="240" w:lineRule="auto"/>
        <w:ind w:left="708"/>
        <w:rPr>
          <w:rFonts w:ascii="Times New Roman" w:hAnsi="Times New Roman" w:eastAsia="Times New Roman" w:cs="Times New Roman"/>
          <w:i w:val="0"/>
          <w:iCs w:val="0"/>
          <w:sz w:val="24"/>
          <w:szCs w:val="24"/>
          <w:lang w:val="ru-RU" w:bidi="ar-SA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ar-SA"/>
        </w:rPr>
        <w:t>А) 27 декабря;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ar-SA"/>
        </w:rPr>
        <w:br w:type="textWrapping"/>
      </w: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  <w:t>Б) 4 октября;</w:t>
      </w: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  <w:br w:type="textWrapping"/>
      </w: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  <w:t>В) 30 апреля;</w:t>
      </w:r>
    </w:p>
    <w:p w14:paraId="64026BD7">
      <w:pPr>
        <w:spacing w:after="0" w:line="240" w:lineRule="auto"/>
        <w:ind w:left="708"/>
        <w:rPr>
          <w:rFonts w:ascii="Times New Roman" w:hAnsi="Times New Roman" w:eastAsia="Times New Roman" w:cs="Times New Roman"/>
          <w:i w:val="0"/>
          <w:iCs w:val="0"/>
          <w:sz w:val="24"/>
          <w:szCs w:val="24"/>
          <w:lang w:val="ru-RU" w:bidi="ar-SA"/>
        </w:rPr>
      </w:pP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  <w:t xml:space="preserve">Г) 1 марта. </w:t>
      </w:r>
    </w:p>
    <w:p w14:paraId="6E3C1E4D">
      <w:pPr>
        <w:spacing w:after="160" w:line="259" w:lineRule="auto"/>
        <w:rPr>
          <w:rFonts w:ascii="Times New Roman" w:hAnsi="Times New Roman" w:eastAsia="Times New Roman" w:cs="Times New Roman"/>
          <w:b/>
          <w:bCs/>
          <w:i w:val="0"/>
          <w:iCs w:val="0"/>
          <w:sz w:val="28"/>
          <w:szCs w:val="28"/>
          <w:lang w:val="ru-RU" w:bidi="ar-SA"/>
        </w:rPr>
      </w:pPr>
      <w:r>
        <w:rPr>
          <w:rFonts w:ascii="Times New Roman" w:hAnsi="Times New Roman" w:eastAsia="Times New Roman" w:cs="Times New Roman"/>
          <w:b/>
          <w:bCs/>
          <w:i w:val="0"/>
          <w:iCs w:val="0"/>
          <w:sz w:val="28"/>
          <w:szCs w:val="28"/>
          <w:lang w:val="ru-RU" w:bidi="ar-SA"/>
        </w:rPr>
        <w:br w:type="page"/>
      </w:r>
    </w:p>
    <w:p w14:paraId="4BEFFD88">
      <w:pPr>
        <w:numPr>
          <w:ilvl w:val="0"/>
          <w:numId w:val="2"/>
        </w:numPr>
        <w:spacing w:before="100" w:beforeAutospacing="1" w:after="0" w:line="240" w:lineRule="auto"/>
        <w:rPr>
          <w:rFonts w:ascii="Times New Roman" w:hAnsi="Times New Roman" w:eastAsia="Times New Roman" w:cs="Times New Roman"/>
          <w:b/>
          <w:bCs/>
          <w:i w:val="0"/>
          <w:iCs w:val="0"/>
          <w:sz w:val="24"/>
          <w:szCs w:val="24"/>
          <w:lang w:val="ru-RU" w:bidi="ar-SA"/>
        </w:rPr>
      </w:pPr>
      <w:r>
        <w:rPr>
          <w:rFonts w:ascii="Times New Roman" w:hAnsi="Times New Roman" w:eastAsia="Times New Roman" w:cs="Times New Roman"/>
          <w:b/>
          <w:bCs/>
          <w:i w:val="0"/>
          <w:iCs w:val="0"/>
          <w:sz w:val="28"/>
          <w:szCs w:val="28"/>
          <w:lang w:val="ru-RU" w:bidi="ar-SA"/>
        </w:rPr>
        <w:t>К опасным гидрологическим явлениям и процессам относятся</w:t>
      </w:r>
    </w:p>
    <w:p w14:paraId="50DE2FDC">
      <w:pPr>
        <w:spacing w:after="0" w:line="240" w:lineRule="auto"/>
        <w:ind w:left="720"/>
        <w:rPr>
          <w:rFonts w:ascii="Times New Roman" w:hAnsi="Times New Roman" w:eastAsia="Times New Roman" w:cs="Times New Roman"/>
          <w:i w:val="0"/>
          <w:iCs w:val="0"/>
          <w:sz w:val="24"/>
          <w:szCs w:val="24"/>
          <w:lang w:val="ru-RU" w:bidi="ar-SA"/>
        </w:rPr>
      </w:pP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  <w:t>А) Сель ;</w:t>
      </w:r>
    </w:p>
    <w:p w14:paraId="76DEE283">
      <w:pPr>
        <w:spacing w:after="0" w:line="240" w:lineRule="auto"/>
        <w:ind w:left="720"/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</w:pP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  <w:t>Б) Оползень;</w:t>
      </w: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  <w:br w:type="textWrapping"/>
      </w: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  <w:t>В) Лава;</w:t>
      </w: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  <w:br w:type="textWrapping"/>
      </w: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  <w:t>Г) Землетрясение;</w:t>
      </w:r>
    </w:p>
    <w:p w14:paraId="5FA4A264">
      <w:pPr>
        <w:spacing w:after="0" w:line="240" w:lineRule="auto"/>
        <w:ind w:left="720"/>
        <w:rPr>
          <w:rFonts w:ascii="Times New Roman" w:hAnsi="Times New Roman" w:eastAsia="Times New Roman" w:cs="Times New Roman"/>
          <w:b/>
          <w:bCs/>
          <w:sz w:val="24"/>
          <w:szCs w:val="24"/>
          <w:lang w:val="ru-RU" w:bidi="ar-SA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ar-SA"/>
        </w:rPr>
        <w:t xml:space="preserve">Д) Цунами. </w:t>
      </w:r>
    </w:p>
    <w:p w14:paraId="49F6B842">
      <w:pPr>
        <w:numPr>
          <w:ilvl w:val="0"/>
          <w:numId w:val="2"/>
        </w:numPr>
        <w:spacing w:before="100" w:beforeAutospacing="1" w:after="0" w:line="240" w:lineRule="auto"/>
        <w:rPr>
          <w:rFonts w:ascii="Times New Roman" w:hAnsi="Times New Roman" w:eastAsia="Times New Roman" w:cs="Times New Roman"/>
          <w:b/>
          <w:bCs/>
          <w:i w:val="0"/>
          <w:iCs w:val="0"/>
          <w:sz w:val="24"/>
          <w:szCs w:val="24"/>
          <w:lang w:val="ru-RU" w:bidi="ar-SA"/>
        </w:rPr>
      </w:pPr>
      <w:r>
        <w:rPr>
          <w:rFonts w:ascii="Times New Roman" w:hAnsi="Times New Roman" w:eastAsia="Times New Roman" w:cs="Times New Roman"/>
          <w:b/>
          <w:bCs/>
          <w:i w:val="0"/>
          <w:iCs w:val="0"/>
          <w:sz w:val="28"/>
          <w:szCs w:val="28"/>
          <w:lang w:val="ru-RU" w:bidi="ar-SA"/>
        </w:rPr>
        <w:t xml:space="preserve">К характеристикам, по которым оценивается землетрясение, относят </w:t>
      </w:r>
    </w:p>
    <w:p w14:paraId="1907A554">
      <w:pPr>
        <w:spacing w:after="0" w:line="240" w:lineRule="auto"/>
        <w:ind w:left="720"/>
        <w:rPr>
          <w:rFonts w:ascii="Times New Roman" w:hAnsi="Times New Roman" w:eastAsia="Times New Roman" w:cs="Times New Roman"/>
          <w:b/>
          <w:bCs/>
          <w:sz w:val="24"/>
          <w:szCs w:val="24"/>
          <w:lang w:val="ru-RU" w:bidi="ar-SA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ar-SA"/>
        </w:rPr>
        <w:t xml:space="preserve">А) Магнитуду; </w:t>
      </w:r>
    </w:p>
    <w:p w14:paraId="555E49D4">
      <w:pPr>
        <w:spacing w:after="0" w:line="240" w:lineRule="auto"/>
        <w:ind w:left="720"/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</w:pP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  <w:t xml:space="preserve">Б) Продолжительность; </w:t>
      </w:r>
    </w:p>
    <w:p w14:paraId="1D431A57">
      <w:pPr>
        <w:spacing w:after="0" w:line="240" w:lineRule="auto"/>
        <w:ind w:left="720"/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</w:pP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  <w:t>В) Интенсивность;</w:t>
      </w: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  <w:br w:type="textWrapping"/>
      </w: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  <w:t xml:space="preserve">Г) Распространённость; </w:t>
      </w:r>
    </w:p>
    <w:p w14:paraId="32564AA8">
      <w:pPr>
        <w:spacing w:after="0" w:line="240" w:lineRule="auto"/>
        <w:ind w:left="720"/>
        <w:rPr>
          <w:rFonts w:ascii="Times New Roman" w:hAnsi="Times New Roman" w:eastAsia="Times New Roman" w:cs="Times New Roman"/>
          <w:i w:val="0"/>
          <w:iCs w:val="0"/>
          <w:sz w:val="24"/>
          <w:szCs w:val="24"/>
          <w:lang w:val="ru-RU" w:bidi="ar-SA"/>
        </w:rPr>
      </w:pP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  <w:t xml:space="preserve">Д) Частоту. </w:t>
      </w:r>
    </w:p>
    <w:p w14:paraId="337ADAB6">
      <w:pPr>
        <w:numPr>
          <w:ilvl w:val="0"/>
          <w:numId w:val="2"/>
        </w:numPr>
        <w:spacing w:before="100" w:beforeAutospacing="1" w:after="0" w:line="240" w:lineRule="auto"/>
        <w:rPr>
          <w:rFonts w:ascii="Times New Roman" w:hAnsi="Times New Roman" w:eastAsia="Times New Roman" w:cs="Times New Roman"/>
          <w:b/>
          <w:bCs/>
          <w:i w:val="0"/>
          <w:iCs w:val="0"/>
          <w:sz w:val="24"/>
          <w:szCs w:val="24"/>
          <w:lang w:val="ru-RU" w:bidi="ar-SA"/>
        </w:rPr>
      </w:pPr>
      <w:r>
        <w:rPr>
          <w:rFonts w:ascii="Times New Roman" w:hAnsi="Times New Roman" w:eastAsia="Times New Roman" w:cs="Times New Roman"/>
          <w:b/>
          <w:bCs/>
          <w:i w:val="0"/>
          <w:iCs w:val="0"/>
          <w:sz w:val="28"/>
          <w:szCs w:val="28"/>
          <w:lang w:val="ru-RU" w:bidi="ar-SA"/>
        </w:rPr>
        <w:t> К средствам индивидуальной̆ защиты кожи относятся</w:t>
      </w:r>
    </w:p>
    <w:p w14:paraId="0B253D21">
      <w:pPr>
        <w:spacing w:after="0" w:line="240" w:lineRule="auto"/>
        <w:ind w:left="720"/>
        <w:rPr>
          <w:rFonts w:ascii="Times New Roman" w:hAnsi="Times New Roman" w:eastAsia="Times New Roman" w:cs="Times New Roman"/>
          <w:i w:val="0"/>
          <w:iCs w:val="0"/>
          <w:sz w:val="24"/>
          <w:szCs w:val="24"/>
          <w:lang w:val="ru-RU" w:bidi="ar-SA"/>
        </w:rPr>
      </w:pP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  <w:t>А) Защитное дерматологическое средство;</w:t>
      </w: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  <w:br w:type="textWrapping"/>
      </w: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  <w:t>Б) Камера защитная детская;</w:t>
      </w: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  <w:br w:type="textWrapping"/>
      </w: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  <w:t xml:space="preserve">В) Изолирующий противогаз; </w:t>
      </w:r>
    </w:p>
    <w:p w14:paraId="2EA6D9A1">
      <w:pPr>
        <w:spacing w:after="0" w:line="240" w:lineRule="auto"/>
        <w:ind w:left="720"/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ar-SA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ar-SA"/>
        </w:rPr>
        <w:t xml:space="preserve">Г) Щиток защитный лицевой; </w:t>
      </w:r>
    </w:p>
    <w:p w14:paraId="51F7C9A2">
      <w:pPr>
        <w:spacing w:after="0" w:line="240" w:lineRule="auto"/>
        <w:ind w:left="720"/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</w:pP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  <w:t xml:space="preserve">Д) Противошумные наушники. </w:t>
      </w:r>
    </w:p>
    <w:p w14:paraId="24EABF1A">
      <w:pPr>
        <w:spacing w:after="0" w:line="240" w:lineRule="auto"/>
        <w:ind w:left="720"/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</w:pPr>
    </w:p>
    <w:p w14:paraId="29FF2505">
      <w:pPr>
        <w:numPr>
          <w:ilvl w:val="0"/>
          <w:numId w:val="3"/>
        </w:numPr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ar-SA"/>
        </w:rPr>
      </w:pPr>
      <w:r>
        <w:rPr>
          <w:rFonts w:ascii="Times New Roman" w:hAnsi="Times New Roman" w:eastAsia="Times New Roman" w:cs="Times New Roman"/>
          <w:b/>
          <w:i w:val="0"/>
          <w:iCs w:val="0"/>
          <w:sz w:val="28"/>
          <w:szCs w:val="28"/>
          <w:lang w:val="ru-RU" w:bidi="ar-SA"/>
        </w:rPr>
        <w:t>Канцерогенные вещества, содержащиеся в табачном дыме, приводят к развитию</w:t>
      </w:r>
      <w:r>
        <w:rPr>
          <w:rFonts w:ascii="Times New Roman" w:hAnsi="Times New Roman" w:eastAsia="Times New Roman" w:cs="Times New Roman"/>
          <w:b/>
          <w:i w:val="0"/>
          <w:iCs w:val="0"/>
          <w:sz w:val="28"/>
          <w:szCs w:val="28"/>
          <w:lang w:val="ru-RU" w:bidi="ar-SA"/>
        </w:rPr>
        <w:br w:type="textWrapping"/>
      </w: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  <w:t>А) Заболеваний сердца;</w:t>
      </w: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  <w:br w:type="textWrapping"/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ar-SA"/>
        </w:rPr>
        <w:t xml:space="preserve">Б) Злокачественных новообразований; </w:t>
      </w:r>
    </w:p>
    <w:p w14:paraId="3C3BEA23">
      <w:pPr>
        <w:spacing w:after="0" w:line="240" w:lineRule="auto"/>
        <w:ind w:left="720"/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</w:pP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  <w:t xml:space="preserve">В) Заболеваний суставов; </w:t>
      </w:r>
    </w:p>
    <w:p w14:paraId="7F8CB73B">
      <w:pPr>
        <w:spacing w:after="0" w:line="240" w:lineRule="auto"/>
        <w:ind w:left="720"/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</w:pP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  <w:t>Г) Сосудистой патологии.</w:t>
      </w:r>
    </w:p>
    <w:p w14:paraId="619218D4">
      <w:pPr>
        <w:spacing w:after="0" w:line="240" w:lineRule="auto"/>
        <w:ind w:left="720"/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</w:pP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  <w:t xml:space="preserve"> </w:t>
      </w:r>
    </w:p>
    <w:p w14:paraId="3CCF6E3C">
      <w:pPr>
        <w:numPr>
          <w:ilvl w:val="0"/>
          <w:numId w:val="3"/>
        </w:numPr>
        <w:spacing w:after="0" w:line="240" w:lineRule="auto"/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</w:pPr>
      <w:r>
        <w:rPr>
          <w:rFonts w:ascii="Times New Roman" w:hAnsi="Times New Roman" w:eastAsia="Times New Roman" w:cs="Times New Roman"/>
          <w:b/>
          <w:i w:val="0"/>
          <w:iCs w:val="0"/>
          <w:sz w:val="28"/>
          <w:szCs w:val="28"/>
          <w:lang w:val="ru-RU" w:bidi="ar-SA"/>
        </w:rPr>
        <w:t>При частичном нарушении проходимости дыхательных путей̆, когда человек подавился, но может разговаривать, первую помощь рекомендуется начать с</w:t>
      </w: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  <w:br w:type="textWrapping"/>
      </w: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  <w:t xml:space="preserve">А) Нанесения 5 ударов между лопатками; </w:t>
      </w:r>
    </w:p>
    <w:p w14:paraId="45AFBF02">
      <w:pPr>
        <w:spacing w:after="0" w:line="240" w:lineRule="auto"/>
        <w:ind w:left="720"/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ar-SA"/>
        </w:rPr>
        <w:t>Б) Предложения покашлять;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ar-SA"/>
        </w:rPr>
        <w:br w:type="textWrapping"/>
      </w: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  <w:t>В) Выполнения приёма Геймлиха;</w:t>
      </w: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  <w:br w:type="textWrapping"/>
      </w: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  <w:t>Г) Предложения выпить тёплой воды.</w:t>
      </w:r>
    </w:p>
    <w:p w14:paraId="7CC4B8E1">
      <w:pPr>
        <w:spacing w:after="0" w:line="240" w:lineRule="auto"/>
        <w:ind w:left="720"/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</w:pP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  <w:t xml:space="preserve"> </w:t>
      </w:r>
    </w:p>
    <w:p w14:paraId="21F57BB6">
      <w:pPr>
        <w:numPr>
          <w:ilvl w:val="0"/>
          <w:numId w:val="3"/>
        </w:numPr>
        <w:spacing w:after="0" w:line="240" w:lineRule="auto"/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</w:pPr>
      <w:r>
        <w:rPr>
          <w:rFonts w:ascii="Times New Roman" w:hAnsi="Times New Roman" w:eastAsia="Times New Roman" w:cs="Times New Roman"/>
          <w:b/>
          <w:i w:val="0"/>
          <w:iCs w:val="0"/>
          <w:sz w:val="28"/>
          <w:szCs w:val="28"/>
          <w:lang w:val="ru-RU" w:bidi="ar-SA"/>
        </w:rPr>
        <w:t>Велосипедист упал, повредил ногу в нижней̆ трети голени. Какое минимальное количество суставов необходимо иммобилизовать, если выявлены признаки перелома</w:t>
      </w:r>
      <w:r>
        <w:rPr>
          <w:rFonts w:ascii="Times New Roman" w:hAnsi="Times New Roman" w:eastAsia="Times New Roman" w:cs="Times New Roman"/>
          <w:b/>
          <w:i w:val="0"/>
          <w:iCs w:val="0"/>
          <w:sz w:val="28"/>
          <w:szCs w:val="28"/>
          <w:lang w:val="ru-RU" w:bidi="ar-SA"/>
        </w:rPr>
        <w:br w:type="textWrapping"/>
      </w: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  <w:t xml:space="preserve">А) Один; </w:t>
      </w:r>
    </w:p>
    <w:p w14:paraId="12DE2D74">
      <w:pPr>
        <w:spacing w:after="0" w:line="240" w:lineRule="auto"/>
        <w:ind w:left="720"/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ar-SA"/>
        </w:rPr>
        <w:t>Б) Два;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ar-SA"/>
        </w:rPr>
        <w:br w:type="textWrapping"/>
      </w: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  <w:t>В) Три;</w:t>
      </w: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  <w:br w:type="textWrapping"/>
      </w: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  <w:t>Г) Четыре.</w:t>
      </w:r>
    </w:p>
    <w:p w14:paraId="6197C537">
      <w:pPr>
        <w:spacing w:after="0" w:line="240" w:lineRule="auto"/>
        <w:ind w:left="720"/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</w:pP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  <w:t xml:space="preserve"> </w:t>
      </w:r>
    </w:p>
    <w:p w14:paraId="37F146AB">
      <w:pPr>
        <w:spacing w:after="160" w:line="259" w:lineRule="auto"/>
        <w:rPr>
          <w:rFonts w:ascii="Times New Roman" w:hAnsi="Times New Roman" w:eastAsia="Times New Roman" w:cs="Times New Roman"/>
          <w:b/>
          <w:i w:val="0"/>
          <w:iCs w:val="0"/>
          <w:sz w:val="28"/>
          <w:szCs w:val="28"/>
          <w:lang w:val="ru-RU" w:bidi="ar-SA"/>
        </w:rPr>
      </w:pPr>
      <w:r>
        <w:rPr>
          <w:rFonts w:ascii="Times New Roman" w:hAnsi="Times New Roman" w:eastAsia="Times New Roman" w:cs="Times New Roman"/>
          <w:b/>
          <w:i w:val="0"/>
          <w:iCs w:val="0"/>
          <w:sz w:val="28"/>
          <w:szCs w:val="28"/>
          <w:lang w:val="ru-RU" w:bidi="ar-SA"/>
        </w:rPr>
        <w:br w:type="page"/>
      </w:r>
    </w:p>
    <w:p w14:paraId="25E62985">
      <w:pPr>
        <w:numPr>
          <w:ilvl w:val="0"/>
          <w:numId w:val="3"/>
        </w:numPr>
        <w:spacing w:after="0" w:line="240" w:lineRule="auto"/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</w:pPr>
      <w:r>
        <w:rPr>
          <w:rFonts w:ascii="Times New Roman" w:hAnsi="Times New Roman" w:eastAsia="Times New Roman" w:cs="Times New Roman"/>
          <w:b/>
          <w:i w:val="0"/>
          <w:iCs w:val="0"/>
          <w:sz w:val="28"/>
          <w:szCs w:val="28"/>
          <w:lang w:val="ru-RU" w:bidi="ar-SA"/>
        </w:rPr>
        <w:t>Пассажир –это…</w:t>
      </w:r>
      <w:r>
        <w:rPr>
          <w:rFonts w:ascii="Times New Roman" w:hAnsi="Times New Roman" w:eastAsia="Times New Roman" w:cs="Times New Roman"/>
          <w:b/>
          <w:i w:val="0"/>
          <w:iCs w:val="0"/>
          <w:sz w:val="28"/>
          <w:szCs w:val="28"/>
          <w:lang w:val="ru-RU" w:bidi="ar-SA"/>
        </w:rPr>
        <w:br w:type="textWrapping"/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ar-SA"/>
        </w:rPr>
        <w:t>А) Лицо, кроме водителя, находящееся в транспортном средстве, входящее в него или выходящее из него;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ar-SA"/>
        </w:rPr>
        <w:br w:type="textWrapping"/>
      </w: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  <w:t>Б) Только лицо, находящееся в транспортном средстве и выходящее из него;</w:t>
      </w:r>
    </w:p>
    <w:p w14:paraId="1675AF7E">
      <w:pPr>
        <w:spacing w:after="0" w:line="240" w:lineRule="auto"/>
        <w:ind w:left="720"/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</w:pP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  <w:t>В) Только лицо, садящееся в транспортное средство и находящееся в нём;</w:t>
      </w:r>
    </w:p>
    <w:p w14:paraId="3BDA2674">
      <w:pPr>
        <w:spacing w:after="0" w:line="240" w:lineRule="auto"/>
        <w:ind w:left="720"/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</w:pP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  <w:t xml:space="preserve">Г) Только лицо, входящее в транспортное средство и выходящее из него. </w:t>
      </w:r>
    </w:p>
    <w:p w14:paraId="3819E90E">
      <w:pPr>
        <w:spacing w:after="0" w:line="240" w:lineRule="auto"/>
        <w:ind w:left="720"/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</w:pPr>
    </w:p>
    <w:p w14:paraId="3B01F407">
      <w:pPr>
        <w:numPr>
          <w:ilvl w:val="0"/>
          <w:numId w:val="3"/>
        </w:numPr>
        <w:spacing w:after="0" w:line="240" w:lineRule="auto"/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</w:pPr>
      <w:r>
        <w:rPr>
          <w:rFonts w:ascii="Times New Roman" w:hAnsi="Times New Roman" w:eastAsia="Times New Roman" w:cs="Times New Roman"/>
          <w:b/>
          <w:i w:val="0"/>
          <w:iCs w:val="0"/>
          <w:sz w:val="28"/>
          <w:szCs w:val="28"/>
          <w:lang w:val="ru-RU" w:bidi="ar-SA"/>
        </w:rPr>
        <w:t>Какой̆ вид костра рекомендуется использовать только для приготовления пищи</w:t>
      </w:r>
      <w:r>
        <w:rPr>
          <w:rFonts w:ascii="Times New Roman" w:hAnsi="Times New Roman" w:eastAsia="Times New Roman" w:cs="Times New Roman"/>
          <w:b/>
          <w:i w:val="0"/>
          <w:iCs w:val="0"/>
          <w:sz w:val="28"/>
          <w:szCs w:val="28"/>
          <w:lang w:val="ru-RU" w:bidi="ar-SA"/>
        </w:rPr>
        <w:br w:type="textWrapping"/>
      </w: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  <w:t>А) «Шалаш»;</w:t>
      </w: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  <w:br w:type="textWrapping"/>
      </w: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  <w:t xml:space="preserve">Б) «Пирамида»; </w:t>
      </w:r>
    </w:p>
    <w:p w14:paraId="54FB79BF">
      <w:pPr>
        <w:spacing w:after="0" w:line="240" w:lineRule="auto"/>
        <w:ind w:left="720"/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ar-SA"/>
        </w:rPr>
      </w:pP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  <w:t>В) «Колодец»;</w:t>
      </w: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  <w:br w:type="textWrapping"/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ar-SA"/>
        </w:rPr>
        <w:t xml:space="preserve">Г) «Полинезийский». </w:t>
      </w:r>
    </w:p>
    <w:p w14:paraId="4E7A7FFC">
      <w:pPr>
        <w:spacing w:before="100" w:beforeAutospacing="1" w:after="100" w:afterAutospacing="1" w:line="240" w:lineRule="auto"/>
        <w:ind w:left="720"/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</w:pPr>
    </w:p>
    <w:p w14:paraId="6DF57540">
      <w:pPr>
        <w:spacing w:after="0" w:line="240" w:lineRule="auto"/>
        <w:ind w:firstLine="360"/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ar-SA"/>
        </w:rPr>
      </w:pPr>
      <w:r>
        <w:rPr>
          <w:rFonts w:ascii="Times New Roman" w:hAnsi="Times New Roman" w:eastAsia="Times New Roman" w:cs="Times New Roman"/>
          <w:b/>
          <w:i w:val="0"/>
          <w:iCs w:val="0"/>
          <w:sz w:val="28"/>
          <w:szCs w:val="28"/>
          <w:lang w:val="ru-RU" w:bidi="ar-SA"/>
        </w:rPr>
        <w:t>2.2 (20 баллов) Определите два правильных ответа.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ar-SA"/>
        </w:rPr>
        <w:t xml:space="preserve"> </w:t>
      </w:r>
    </w:p>
    <w:p w14:paraId="6F8343B5">
      <w:pPr>
        <w:spacing w:after="0" w:line="240" w:lineRule="auto"/>
        <w:ind w:firstLine="360"/>
        <w:rPr>
          <w:rFonts w:ascii="Times New Roman" w:hAnsi="Times New Roman" w:eastAsia="Times New Roman" w:cs="Times New Roman"/>
          <w:sz w:val="24"/>
          <w:szCs w:val="24"/>
          <w:lang w:val="ru-RU" w:bidi="ar-SA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ar-SA"/>
        </w:rPr>
        <w:t>За каждый правильный ответ-1 балл.</w:t>
      </w:r>
    </w:p>
    <w:p w14:paraId="19BE8987">
      <w:pPr>
        <w:pStyle w:val="5"/>
        <w:numPr>
          <w:ilvl w:val="0"/>
          <w:numId w:val="4"/>
        </w:numPr>
        <w:spacing w:before="100" w:beforeAutospacing="1" w:after="0" w:line="240" w:lineRule="auto"/>
        <w:rPr>
          <w:rFonts w:ascii="Times New Roman" w:hAnsi="Times New Roman" w:eastAsia="Times New Roman" w:cs="Times New Roman"/>
          <w:b/>
          <w:i w:val="0"/>
          <w:iCs w:val="0"/>
          <w:sz w:val="28"/>
          <w:szCs w:val="28"/>
          <w:lang w:val="ru-RU" w:bidi="ar-SA"/>
        </w:rPr>
      </w:pPr>
      <w:r>
        <w:rPr>
          <w:rFonts w:ascii="Times New Roman" w:hAnsi="Times New Roman" w:eastAsia="Times New Roman" w:cs="Times New Roman"/>
          <w:b/>
          <w:i w:val="0"/>
          <w:iCs w:val="0"/>
          <w:sz w:val="28"/>
          <w:szCs w:val="28"/>
          <w:lang w:val="ru-RU" w:bidi="ar-SA"/>
        </w:rPr>
        <w:t>В толпе рекомендуется руки держать</w:t>
      </w:r>
    </w:p>
    <w:p w14:paraId="3DAED097">
      <w:pPr>
        <w:spacing w:after="0" w:line="240" w:lineRule="auto"/>
        <w:ind w:left="720"/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ar-SA"/>
        </w:rPr>
        <w:t>А) Перед грудью;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ar-SA"/>
        </w:rPr>
        <w:br w:type="textWrapping"/>
      </w: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  <w:t>Б) Перед лицом;</w:t>
      </w: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  <w:br w:type="textWrapping"/>
      </w: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  <w:t xml:space="preserve">В) Выпрямленными в локтях; </w:t>
      </w:r>
    </w:p>
    <w:p w14:paraId="768514CF">
      <w:pPr>
        <w:spacing w:after="0" w:line="240" w:lineRule="auto"/>
        <w:ind w:left="720"/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ar-SA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ar-SA"/>
        </w:rPr>
        <w:t xml:space="preserve">Г) Согнутыми в локтях; </w:t>
      </w:r>
    </w:p>
    <w:p w14:paraId="6A7C2EE0">
      <w:pPr>
        <w:spacing w:after="0" w:line="240" w:lineRule="auto"/>
        <w:ind w:left="720"/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</w:pP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  <w:t xml:space="preserve">Д) В карманах. </w:t>
      </w:r>
    </w:p>
    <w:p w14:paraId="197AECA4">
      <w:pPr>
        <w:spacing w:after="0" w:line="240" w:lineRule="auto"/>
        <w:ind w:left="720"/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</w:pPr>
    </w:p>
    <w:p w14:paraId="391F33F2">
      <w:pPr>
        <w:numPr>
          <w:ilvl w:val="0"/>
          <w:numId w:val="4"/>
        </w:numPr>
        <w:tabs>
          <w:tab w:val="left" w:pos="720"/>
        </w:tabs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ar-SA"/>
        </w:rPr>
      </w:pPr>
      <w:r>
        <w:rPr>
          <w:rFonts w:ascii="Times New Roman" w:hAnsi="Times New Roman" w:eastAsia="Times New Roman" w:cs="Times New Roman"/>
          <w:b/>
          <w:i w:val="0"/>
          <w:iCs w:val="0"/>
          <w:sz w:val="28"/>
          <w:szCs w:val="28"/>
          <w:lang w:val="ru-RU" w:bidi="ar-SA"/>
        </w:rPr>
        <w:t>В Главное Управление по противодействию экстремизму МВД России Вы можете подать электронное заявление о</w:t>
      </w:r>
      <w:r>
        <w:rPr>
          <w:rFonts w:ascii="Times New Roman" w:hAnsi="Times New Roman" w:eastAsia="Times New Roman" w:cs="Times New Roman"/>
          <w:b/>
          <w:i w:val="0"/>
          <w:iCs w:val="0"/>
          <w:sz w:val="28"/>
          <w:szCs w:val="28"/>
          <w:lang w:val="ru-RU" w:bidi="ar-SA"/>
        </w:rPr>
        <w:br w:type="textWrapping"/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ar-SA"/>
        </w:rPr>
        <w:t>А) Кибербуллинге;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ar-SA"/>
        </w:rPr>
        <w:br w:type="textWrapping"/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ar-SA"/>
        </w:rPr>
        <w:t xml:space="preserve">Б) Скулшутинге; </w:t>
      </w:r>
    </w:p>
    <w:p w14:paraId="7D18AC51">
      <w:pPr>
        <w:spacing w:after="0" w:line="240" w:lineRule="auto"/>
        <w:ind w:left="720"/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</w:pP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  <w:t>В) Суициде;</w:t>
      </w: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  <w:br w:type="textWrapping"/>
      </w: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  <w:t>Г) Клевете;</w:t>
      </w: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  <w:br w:type="textWrapping"/>
      </w: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  <w:t xml:space="preserve">Д) Незаконном обороте оружия. </w:t>
      </w:r>
    </w:p>
    <w:p w14:paraId="3697A4B9">
      <w:pPr>
        <w:numPr>
          <w:ilvl w:val="0"/>
          <w:numId w:val="4"/>
        </w:numPr>
        <w:tabs>
          <w:tab w:val="left" w:pos="720"/>
        </w:tabs>
        <w:spacing w:before="100" w:beforeAutospacing="1" w:after="0" w:line="240" w:lineRule="auto"/>
        <w:rPr>
          <w:rFonts w:ascii="Times New Roman" w:hAnsi="Times New Roman" w:eastAsia="Times New Roman" w:cs="Times New Roman"/>
          <w:b/>
          <w:i w:val="0"/>
          <w:iCs w:val="0"/>
          <w:sz w:val="28"/>
          <w:szCs w:val="28"/>
          <w:lang w:val="ru-RU" w:bidi="ar-SA"/>
        </w:rPr>
      </w:pPr>
      <w:r>
        <w:rPr>
          <w:rFonts w:ascii="Times New Roman" w:hAnsi="Times New Roman" w:eastAsia="Times New Roman" w:cs="Times New Roman"/>
          <w:b/>
          <w:i w:val="0"/>
          <w:iCs w:val="0"/>
          <w:sz w:val="28"/>
          <w:szCs w:val="28"/>
          <w:lang w:val="ru-RU" w:bidi="ar-SA"/>
        </w:rPr>
        <w:t>Какое влияние оказывает никотин на организм человека</w:t>
      </w:r>
    </w:p>
    <w:p w14:paraId="72972C70">
      <w:pPr>
        <w:spacing w:after="0" w:line="240" w:lineRule="auto"/>
        <w:ind w:left="720"/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ar-SA"/>
        </w:rPr>
        <w:t>А) Вызывает сужение сосудов;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ar-SA"/>
        </w:rPr>
        <w:br w:type="textWrapping"/>
      </w: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  <w:t>Б) Улучшает кровоснабжение внутренних органов;</w:t>
      </w: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  <w:br w:type="textWrapping"/>
      </w: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  <w:t xml:space="preserve">В) Вызывает развитие злокачественных новообразований; </w:t>
      </w:r>
    </w:p>
    <w:p w14:paraId="151CBA90">
      <w:pPr>
        <w:spacing w:after="0" w:line="240" w:lineRule="auto"/>
        <w:ind w:left="720"/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ar-SA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ar-SA"/>
        </w:rPr>
        <w:t xml:space="preserve">Г) В низких дозах возбуждает, в высоких – угнетает ЦНС </w:t>
      </w:r>
    </w:p>
    <w:p w14:paraId="2C90BFB9">
      <w:pPr>
        <w:spacing w:after="0" w:line="240" w:lineRule="auto"/>
        <w:ind w:left="720"/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ar-SA"/>
        </w:rPr>
      </w:pP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  <w:t>Д) Не вызывает привыкания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ar-SA"/>
        </w:rPr>
        <w:t xml:space="preserve"> .</w:t>
      </w:r>
    </w:p>
    <w:p w14:paraId="4817D993">
      <w:pPr>
        <w:numPr>
          <w:ilvl w:val="0"/>
          <w:numId w:val="4"/>
        </w:numPr>
        <w:tabs>
          <w:tab w:val="left" w:pos="720"/>
        </w:tabs>
        <w:spacing w:before="100" w:beforeAutospacing="1" w:after="0" w:line="240" w:lineRule="auto"/>
        <w:rPr>
          <w:rFonts w:ascii="Times New Roman" w:hAnsi="Times New Roman" w:eastAsia="Times New Roman" w:cs="Times New Roman"/>
          <w:b/>
          <w:i w:val="0"/>
          <w:iCs w:val="0"/>
          <w:sz w:val="28"/>
          <w:szCs w:val="28"/>
          <w:lang w:val="ru-RU" w:bidi="ar-SA"/>
        </w:rPr>
      </w:pPr>
      <w:r>
        <w:rPr>
          <w:rFonts w:ascii="Times New Roman" w:hAnsi="Times New Roman" w:eastAsia="Times New Roman" w:cs="Times New Roman"/>
          <w:b/>
          <w:i w:val="0"/>
          <w:iCs w:val="0"/>
          <w:sz w:val="28"/>
          <w:szCs w:val="28"/>
          <w:lang w:val="ru-RU" w:bidi="ar-SA"/>
        </w:rPr>
        <w:t>К закрытым механическим травмам относят</w:t>
      </w:r>
    </w:p>
    <w:p w14:paraId="5602AD2D">
      <w:pPr>
        <w:spacing w:after="0" w:line="240" w:lineRule="auto"/>
        <w:ind w:left="720"/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ar-SA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ar-SA"/>
        </w:rPr>
        <w:t xml:space="preserve">А) Ушибы; </w:t>
      </w:r>
    </w:p>
    <w:p w14:paraId="3FBA69D8">
      <w:pPr>
        <w:spacing w:after="0" w:line="240" w:lineRule="auto"/>
        <w:ind w:left="720"/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ar-SA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ar-SA"/>
        </w:rPr>
        <w:t>Б) Растяжения;</w:t>
      </w:r>
    </w:p>
    <w:p w14:paraId="6D7B5CC8">
      <w:pPr>
        <w:spacing w:after="0" w:line="240" w:lineRule="auto"/>
        <w:ind w:left="720"/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</w:pP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  <w:t xml:space="preserve">В) Отравления; </w:t>
      </w:r>
    </w:p>
    <w:p w14:paraId="4F779858">
      <w:pPr>
        <w:spacing w:after="0" w:line="240" w:lineRule="auto"/>
        <w:ind w:left="720"/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</w:pP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  <w:t>Г) Ожоги;</w:t>
      </w: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  <w:br w:type="textWrapping"/>
      </w: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  <w:t>Д) Отморожения.</w:t>
      </w:r>
    </w:p>
    <w:p w14:paraId="09056370">
      <w:pPr>
        <w:spacing w:after="0" w:line="240" w:lineRule="auto"/>
        <w:ind w:left="720"/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</w:pPr>
    </w:p>
    <w:p w14:paraId="2DA81793">
      <w:pPr>
        <w:spacing w:after="0" w:line="240" w:lineRule="auto"/>
        <w:rPr>
          <w:rFonts w:ascii="Times New Roman" w:hAnsi="Times New Roman" w:eastAsia="Times New Roman" w:cs="Times New Roman"/>
          <w:b/>
          <w:i w:val="0"/>
          <w:iCs w:val="0"/>
          <w:sz w:val="28"/>
          <w:szCs w:val="28"/>
          <w:lang w:val="ru-RU" w:bidi="ar-SA"/>
        </w:rPr>
      </w:pPr>
      <w:r>
        <w:rPr>
          <w:rFonts w:ascii="Times New Roman" w:hAnsi="Times New Roman" w:eastAsia="Times New Roman" w:cs="Times New Roman"/>
          <w:b/>
          <w:i w:val="0"/>
          <w:iCs w:val="0"/>
          <w:sz w:val="28"/>
          <w:szCs w:val="28"/>
          <w:lang w:val="ru-RU" w:bidi="ar-SA"/>
        </w:rPr>
        <w:t xml:space="preserve">     5. Определите признаки устойчивого ненастья</w:t>
      </w:r>
    </w:p>
    <w:p w14:paraId="47E98E44">
      <w:pPr>
        <w:spacing w:after="0" w:line="240" w:lineRule="auto"/>
        <w:ind w:left="708"/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</w:pP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  <w:t xml:space="preserve">А) Сильно мерцают звёзды; </w:t>
      </w:r>
    </w:p>
    <w:p w14:paraId="04983DBF">
      <w:pPr>
        <w:spacing w:after="0" w:line="240" w:lineRule="auto"/>
        <w:ind w:left="708"/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ar-SA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ar-SA"/>
        </w:rPr>
        <w:t xml:space="preserve">Б) В воздухе сырость днём и ночью, даже при отсутствии дождя; </w:t>
      </w:r>
    </w:p>
    <w:p w14:paraId="5F857498">
      <w:pPr>
        <w:spacing w:after="0" w:line="240" w:lineRule="auto"/>
        <w:ind w:left="708"/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ar-SA"/>
        </w:rPr>
      </w:pP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  <w:t>В) Ночью нет росы или она очень слабая;</w:t>
      </w: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  <w:br w:type="textWrapping"/>
      </w: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  <w:t>Г) Венцы вокруг Луны уменьшаются;</w:t>
      </w: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  <w:br w:type="textWrapping"/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ar-SA"/>
        </w:rPr>
        <w:t xml:space="preserve">Д) Мелкие птицы забиваются в середину крон деревьев. </w:t>
      </w:r>
    </w:p>
    <w:p w14:paraId="10A0D43E">
      <w:pPr>
        <w:spacing w:after="0" w:line="240" w:lineRule="auto"/>
        <w:ind w:left="708"/>
        <w:rPr>
          <w:rFonts w:ascii="Times New Roman" w:hAnsi="Times New Roman" w:eastAsia="Times New Roman" w:cs="Times New Roman"/>
          <w:i w:val="0"/>
          <w:iCs w:val="0"/>
          <w:sz w:val="24"/>
          <w:szCs w:val="24"/>
          <w:lang w:val="ru-RU" w:bidi="ar-SA"/>
        </w:rPr>
      </w:pPr>
    </w:p>
    <w:p w14:paraId="6499BCB1">
      <w:pPr>
        <w:spacing w:after="0" w:line="240" w:lineRule="auto"/>
        <w:rPr>
          <w:rFonts w:ascii="Times New Roman" w:hAnsi="Times New Roman" w:eastAsia="Times New Roman" w:cs="Times New Roman"/>
          <w:b/>
          <w:bCs/>
          <w:i w:val="0"/>
          <w:iCs w:val="0"/>
          <w:sz w:val="28"/>
          <w:szCs w:val="28"/>
          <w:lang w:val="ru-RU" w:bidi="ar-SA"/>
        </w:rPr>
      </w:pPr>
      <w:r>
        <w:rPr>
          <w:rFonts w:ascii="Times New Roman" w:hAnsi="Times New Roman" w:eastAsia="Times New Roman" w:cs="Times New Roman"/>
          <w:b/>
          <w:bCs/>
          <w:i w:val="0"/>
          <w:iCs w:val="0"/>
          <w:sz w:val="28"/>
          <w:szCs w:val="28"/>
          <w:lang w:val="ru-RU" w:bidi="ar-SA"/>
        </w:rPr>
        <w:t xml:space="preserve">     6. Определите рекомендации безопасного поведения в лифте.</w:t>
      </w:r>
    </w:p>
    <w:p w14:paraId="51AB3B4B">
      <w:pPr>
        <w:spacing w:after="0" w:line="240" w:lineRule="auto"/>
        <w:ind w:left="708"/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</w:pP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  <w:t>А) Постарайтесь по возможности быстрее зайти в лифт;</w:t>
      </w:r>
    </w:p>
    <w:p w14:paraId="095FD6C4">
      <w:pPr>
        <w:spacing w:after="0" w:line="240" w:lineRule="auto"/>
        <w:ind w:left="708"/>
        <w:rPr>
          <w:rFonts w:ascii="Times New Roman" w:hAnsi="Times New Roman" w:eastAsia="Times New Roman" w:cs="Times New Roman"/>
          <w:b/>
          <w:bCs/>
          <w:i w:val="0"/>
          <w:iCs w:val="0"/>
          <w:sz w:val="28"/>
          <w:szCs w:val="28"/>
          <w:lang w:val="ru-RU" w:bidi="ar-SA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ar-SA"/>
        </w:rPr>
        <w:t xml:space="preserve">Б) Если с вами в лифт садится незнакомец, пропустите его, поднимитесь 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z w:val="28"/>
          <w:szCs w:val="28"/>
          <w:lang w:val="ru-RU" w:bidi="ar-SA"/>
        </w:rPr>
        <w:t>позже или воспользуйтесь лестницей;</w:t>
      </w:r>
    </w:p>
    <w:p w14:paraId="22BDCD7F">
      <w:pPr>
        <w:spacing w:after="0" w:line="240" w:lineRule="auto"/>
        <w:ind w:left="708"/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</w:pP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  <w:t>В) Если с вами в лифт садится незнакомец, достаньте мобильный телефон, тем самым показывая, что готовы воспользоваться им;</w:t>
      </w:r>
    </w:p>
    <w:p w14:paraId="74619E4C">
      <w:pPr>
        <w:spacing w:after="0" w:line="240" w:lineRule="auto"/>
        <w:ind w:left="708"/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</w:pP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  <w:t>Г) Если с вами в лифт садится незнакомец, постарайтесь занять угол в лифте;</w:t>
      </w:r>
    </w:p>
    <w:p w14:paraId="1DD6CB81">
      <w:pPr>
        <w:spacing w:after="0" w:line="240" w:lineRule="auto"/>
        <w:ind w:left="708"/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ar-SA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ar-SA"/>
        </w:rPr>
        <w:t>Д) Не спешите заходить в лифт, осмотритесь .</w:t>
      </w:r>
    </w:p>
    <w:p w14:paraId="19FE89CB">
      <w:pPr>
        <w:spacing w:after="0" w:line="240" w:lineRule="auto"/>
        <w:ind w:left="708"/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</w:pPr>
    </w:p>
    <w:p w14:paraId="246737B1">
      <w:pPr>
        <w:spacing w:after="0" w:line="240" w:lineRule="auto"/>
        <w:rPr>
          <w:rFonts w:ascii="Times New Roman" w:hAnsi="Times New Roman" w:eastAsia="Times New Roman" w:cs="Times New Roman"/>
          <w:b/>
          <w:bCs/>
          <w:i w:val="0"/>
          <w:iCs w:val="0"/>
          <w:sz w:val="28"/>
          <w:szCs w:val="28"/>
          <w:lang w:val="ru-RU" w:bidi="ar-SA"/>
        </w:rPr>
      </w:pPr>
      <w:r>
        <w:rPr>
          <w:rFonts w:ascii="Times New Roman" w:hAnsi="Times New Roman" w:eastAsia="Times New Roman" w:cs="Times New Roman"/>
          <w:b/>
          <w:bCs/>
          <w:i w:val="0"/>
          <w:iCs w:val="0"/>
          <w:sz w:val="28"/>
          <w:szCs w:val="28"/>
          <w:lang w:val="ru-RU" w:bidi="ar-SA"/>
        </w:rPr>
        <w:t xml:space="preserve">      7. Экстремистская деятельность (экстремизм) – это</w:t>
      </w:r>
    </w:p>
    <w:p w14:paraId="17E3DFA8">
      <w:pPr>
        <w:spacing w:after="0" w:line="240" w:lineRule="auto"/>
        <w:ind w:left="708"/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ar-SA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ar-SA"/>
        </w:rPr>
        <w:t>А) публичное оправдание терроризма;</w:t>
      </w:r>
    </w:p>
    <w:p w14:paraId="5A9DB27B">
      <w:pPr>
        <w:spacing w:after="0" w:line="240" w:lineRule="auto"/>
        <w:ind w:left="708"/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</w:pP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  <w:t>Б) подстрекательство к террористическому акту;</w:t>
      </w:r>
    </w:p>
    <w:p w14:paraId="5449D700">
      <w:pPr>
        <w:spacing w:after="0" w:line="240" w:lineRule="auto"/>
        <w:ind w:left="708"/>
        <w:rPr>
          <w:rFonts w:ascii="Times New Roman" w:hAnsi="Times New Roman" w:eastAsia="Times New Roman" w:cs="Times New Roman"/>
          <w:i w:val="0"/>
          <w:iCs w:val="0"/>
          <w:sz w:val="24"/>
          <w:szCs w:val="24"/>
          <w:lang w:val="ru-RU" w:bidi="ar-SA"/>
        </w:rPr>
      </w:pP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  <w:t xml:space="preserve">В) вербовка, вооружение, обучение и использование террористов  пропаганда идей терроризма; </w:t>
      </w:r>
    </w:p>
    <w:p w14:paraId="2FC9EB40">
      <w:pPr>
        <w:spacing w:after="0" w:line="240" w:lineRule="auto"/>
        <w:ind w:left="708"/>
        <w:rPr>
          <w:rFonts w:ascii="Times New Roman" w:hAnsi="Times New Roman" w:eastAsia="Times New Roman" w:cs="Times New Roman"/>
          <w:b/>
          <w:bCs/>
          <w:sz w:val="24"/>
          <w:szCs w:val="24"/>
          <w:lang w:val="ru-RU" w:bidi="ar-SA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ar-SA"/>
        </w:rPr>
        <w:t xml:space="preserve">Г) воспрепятствование осуществлению гражданами их избирательных прав. </w:t>
      </w:r>
    </w:p>
    <w:p w14:paraId="7052BE54">
      <w:pPr>
        <w:spacing w:before="100" w:beforeAutospacing="1" w:after="0" w:line="240" w:lineRule="auto"/>
        <w:rPr>
          <w:rFonts w:ascii="Times New Roman" w:hAnsi="Times New Roman" w:eastAsia="Times New Roman" w:cs="Times New Roman"/>
          <w:b/>
          <w:bCs/>
          <w:i w:val="0"/>
          <w:iCs w:val="0"/>
          <w:sz w:val="28"/>
          <w:szCs w:val="28"/>
          <w:lang w:val="ru-RU" w:bidi="ar-SA"/>
        </w:rPr>
      </w:pPr>
      <w:r>
        <w:rPr>
          <w:rFonts w:ascii="Times New Roman" w:hAnsi="Times New Roman" w:eastAsia="Times New Roman" w:cs="Times New Roman"/>
          <w:b/>
          <w:bCs/>
          <w:i w:val="0"/>
          <w:iCs w:val="0"/>
          <w:sz w:val="28"/>
          <w:szCs w:val="28"/>
          <w:lang w:val="ru-RU" w:bidi="ar-SA"/>
        </w:rPr>
        <w:t xml:space="preserve">      8. Какие из пищевых веществ относятся к макронутриентам </w:t>
      </w:r>
    </w:p>
    <w:p w14:paraId="315C92AE">
      <w:pPr>
        <w:spacing w:after="0" w:line="240" w:lineRule="auto"/>
        <w:ind w:left="708"/>
        <w:rPr>
          <w:rFonts w:ascii="Times New Roman" w:hAnsi="Times New Roman" w:eastAsia="Times New Roman" w:cs="Times New Roman"/>
          <w:i w:val="0"/>
          <w:iCs w:val="0"/>
          <w:sz w:val="24"/>
          <w:szCs w:val="24"/>
          <w:lang w:val="ru-RU" w:bidi="ar-SA"/>
        </w:rPr>
      </w:pP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  <w:t xml:space="preserve">А) Витамины; </w:t>
      </w:r>
    </w:p>
    <w:p w14:paraId="4773E1EC">
      <w:pPr>
        <w:spacing w:after="0" w:line="240" w:lineRule="auto"/>
        <w:ind w:left="708"/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</w:pP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  <w:t xml:space="preserve">Б) Макроэлементы; </w:t>
      </w:r>
    </w:p>
    <w:p w14:paraId="68974098">
      <w:pPr>
        <w:spacing w:after="0" w:line="240" w:lineRule="auto"/>
        <w:ind w:left="708"/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ar-SA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ar-SA"/>
        </w:rPr>
        <w:t>В) Белки;</w:t>
      </w:r>
    </w:p>
    <w:p w14:paraId="43AEE3DD">
      <w:pPr>
        <w:spacing w:after="0" w:line="240" w:lineRule="auto"/>
        <w:ind w:left="708"/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</w:pP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  <w:t>Г) Микроэлементы;</w:t>
      </w:r>
    </w:p>
    <w:p w14:paraId="276879EA">
      <w:pPr>
        <w:spacing w:after="0" w:line="240" w:lineRule="auto"/>
        <w:ind w:left="708"/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ar-SA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ar-SA"/>
        </w:rPr>
        <w:t xml:space="preserve">Д) Жиры. </w:t>
      </w:r>
    </w:p>
    <w:p w14:paraId="29B9ABA7">
      <w:pPr>
        <w:spacing w:after="0" w:line="240" w:lineRule="auto"/>
        <w:ind w:left="708"/>
        <w:rPr>
          <w:rFonts w:ascii="Times New Roman" w:hAnsi="Times New Roman" w:eastAsia="Times New Roman" w:cs="Times New Roman"/>
          <w:i w:val="0"/>
          <w:iCs w:val="0"/>
          <w:sz w:val="24"/>
          <w:szCs w:val="24"/>
          <w:lang w:val="ru-RU" w:bidi="ar-SA"/>
        </w:rPr>
      </w:pPr>
    </w:p>
    <w:p w14:paraId="1566C582">
      <w:pPr>
        <w:spacing w:after="0" w:line="240" w:lineRule="auto"/>
        <w:ind w:left="12"/>
        <w:rPr>
          <w:rFonts w:ascii="Times New Roman" w:hAnsi="Times New Roman" w:eastAsia="Times New Roman" w:cs="Times New Roman"/>
          <w:b/>
          <w:bCs/>
          <w:i w:val="0"/>
          <w:iCs w:val="0"/>
          <w:sz w:val="28"/>
          <w:szCs w:val="28"/>
          <w:lang w:val="ru-RU" w:bidi="ar-SA"/>
        </w:rPr>
      </w:pPr>
      <w:r>
        <w:rPr>
          <w:rFonts w:ascii="Times New Roman" w:hAnsi="Times New Roman" w:eastAsia="Times New Roman" w:cs="Times New Roman"/>
          <w:b/>
          <w:bCs/>
          <w:i w:val="0"/>
          <w:iCs w:val="0"/>
          <w:sz w:val="28"/>
          <w:szCs w:val="28"/>
          <w:lang w:val="ru-RU" w:bidi="ar-SA"/>
        </w:rPr>
        <w:t xml:space="preserve">      9. Какие состояния характеризуют малоподвижный̆ образ жизни</w:t>
      </w:r>
    </w:p>
    <w:p w14:paraId="519E6EDE">
      <w:pPr>
        <w:pStyle w:val="5"/>
        <w:spacing w:after="0" w:line="240" w:lineRule="auto"/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</w:pP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  <w:t>А) Гиперактивность;</w:t>
      </w:r>
    </w:p>
    <w:p w14:paraId="2A56020C">
      <w:pPr>
        <w:pStyle w:val="5"/>
        <w:spacing w:after="0" w:line="240" w:lineRule="auto"/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</w:pP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  <w:t>Б) Гипотрофия;</w:t>
      </w:r>
    </w:p>
    <w:p w14:paraId="7159FD40">
      <w:pPr>
        <w:pStyle w:val="5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val="ru-RU" w:bidi="ar-SA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ar-SA"/>
        </w:rPr>
        <w:t xml:space="preserve">В) Гипокинезия; </w:t>
      </w:r>
    </w:p>
    <w:p w14:paraId="24558480">
      <w:pPr>
        <w:spacing w:after="0" w:line="240" w:lineRule="auto"/>
        <w:ind w:left="720"/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</w:pP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  <w:t>Г) Гиперкинезия;</w:t>
      </w:r>
    </w:p>
    <w:p w14:paraId="7FC8ECE6">
      <w:pPr>
        <w:spacing w:after="0" w:line="240" w:lineRule="auto"/>
        <w:ind w:left="720"/>
        <w:rPr>
          <w:rFonts w:ascii="Times New Roman" w:hAnsi="Times New Roman" w:eastAsia="Times New Roman" w:cs="Times New Roman"/>
          <w:b/>
          <w:bCs/>
          <w:sz w:val="24"/>
          <w:szCs w:val="24"/>
          <w:lang w:val="ru-RU" w:bidi="ar-SA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ar-SA"/>
        </w:rPr>
        <w:t xml:space="preserve">Д) Гиподинамия. </w:t>
      </w:r>
    </w:p>
    <w:p w14:paraId="5A3541EB">
      <w:pPr>
        <w:spacing w:before="100" w:beforeAutospacing="1" w:after="0" w:line="240" w:lineRule="auto"/>
        <w:ind w:left="420"/>
        <w:rPr>
          <w:rFonts w:ascii="Times New Roman" w:hAnsi="Times New Roman" w:eastAsia="Times New Roman" w:cs="Times New Roman"/>
          <w:i w:val="0"/>
          <w:iCs w:val="0"/>
          <w:sz w:val="24"/>
          <w:szCs w:val="24"/>
          <w:lang w:val="ru-RU" w:bidi="ar-SA"/>
        </w:rPr>
      </w:pPr>
      <w:r>
        <w:rPr>
          <w:rFonts w:ascii="Times New Roman" w:hAnsi="Times New Roman" w:eastAsia="Times New Roman" w:cs="Times New Roman"/>
          <w:b/>
          <w:bCs/>
          <w:i w:val="0"/>
          <w:iCs w:val="0"/>
          <w:sz w:val="28"/>
          <w:szCs w:val="28"/>
          <w:lang w:val="ru-RU" w:bidi="ar-SA"/>
        </w:rPr>
        <w:t xml:space="preserve">10.Укажите номера для вызова скорой медицинской помощи с сотового телефона </w:t>
      </w:r>
    </w:p>
    <w:p w14:paraId="482EB2B5">
      <w:pPr>
        <w:spacing w:after="0" w:line="240" w:lineRule="auto"/>
        <w:ind w:left="708"/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</w:pP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  <w:t>А) 03;</w:t>
      </w:r>
    </w:p>
    <w:p w14:paraId="428A9788">
      <w:pPr>
        <w:spacing w:after="0" w:line="240" w:lineRule="auto"/>
        <w:ind w:left="708"/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</w:pP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  <w:t xml:space="preserve">Б) 102; </w:t>
      </w:r>
    </w:p>
    <w:p w14:paraId="59E404B6">
      <w:pPr>
        <w:spacing w:after="0" w:line="240" w:lineRule="auto"/>
        <w:ind w:left="708"/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ar-SA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ar-SA"/>
        </w:rPr>
        <w:t xml:space="preserve">В) 112; </w:t>
      </w:r>
    </w:p>
    <w:p w14:paraId="1B959ED3">
      <w:pPr>
        <w:spacing w:after="0" w:line="240" w:lineRule="auto"/>
        <w:ind w:left="708"/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ar-SA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ar-SA"/>
        </w:rPr>
        <w:t xml:space="preserve">Г) 103; </w:t>
      </w:r>
    </w:p>
    <w:p w14:paraId="55FABCEC">
      <w:pPr>
        <w:spacing w:after="0" w:line="240" w:lineRule="auto"/>
        <w:ind w:left="708"/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</w:pP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  <w:t xml:space="preserve">Д) 04. </w:t>
      </w:r>
    </w:p>
    <w:p w14:paraId="7653F812">
      <w:pPr>
        <w:spacing w:after="0" w:line="240" w:lineRule="auto"/>
        <w:ind w:left="708"/>
        <w:rPr>
          <w:rFonts w:ascii="Times New Roman" w:hAnsi="Times New Roman" w:eastAsia="Times New Roman" w:cs="Times New Roman"/>
          <w:i w:val="0"/>
          <w:iCs w:val="0"/>
          <w:sz w:val="28"/>
          <w:szCs w:val="28"/>
          <w:lang w:val="ru-RU" w:bidi="ar-SA"/>
        </w:rPr>
      </w:pPr>
    </w:p>
    <w:p w14:paraId="6FA51ED8">
      <w:pPr>
        <w:spacing w:after="160" w:line="259" w:lineRule="auto"/>
        <w:rPr>
          <w:rFonts w:ascii="Times New Roman" w:hAnsi="Times New Roman" w:eastAsia="Times New Roman" w:cs="Times New Roman"/>
          <w:b/>
          <w:bCs/>
          <w:i w:val="0"/>
          <w:iCs w:val="0"/>
          <w:sz w:val="28"/>
          <w:szCs w:val="28"/>
          <w:lang w:val="ru-RU" w:bidi="ar-SA"/>
        </w:rPr>
      </w:pPr>
      <w:r>
        <w:rPr>
          <w:rFonts w:ascii="Times New Roman" w:hAnsi="Times New Roman" w:eastAsia="Times New Roman" w:cs="Times New Roman"/>
          <w:b/>
          <w:bCs/>
          <w:i w:val="0"/>
          <w:iCs w:val="0"/>
          <w:sz w:val="28"/>
          <w:szCs w:val="28"/>
          <w:lang w:val="ru-RU" w:bidi="ar-SA"/>
        </w:rPr>
        <w:br w:type="page"/>
      </w:r>
    </w:p>
    <w:p w14:paraId="2E43DB54">
      <w:pPr>
        <w:spacing w:after="0" w:line="240" w:lineRule="auto"/>
        <w:ind w:left="708"/>
        <w:rPr>
          <w:rFonts w:ascii="Times New Roman" w:hAnsi="Times New Roman" w:eastAsia="Times New Roman" w:cs="Times New Roman"/>
          <w:b/>
          <w:bCs/>
          <w:iCs w:val="0"/>
          <w:sz w:val="28"/>
          <w:szCs w:val="28"/>
          <w:lang w:val="ru-RU"/>
        </w:rPr>
      </w:pPr>
      <w:r>
        <w:rPr>
          <w:rFonts w:ascii="Times New Roman" w:hAnsi="Times New Roman" w:eastAsia="Times New Roman" w:cs="Times New Roman"/>
          <w:b/>
          <w:bCs/>
          <w:i w:val="0"/>
          <w:iCs w:val="0"/>
          <w:sz w:val="28"/>
          <w:szCs w:val="28"/>
          <w:lang w:val="ru-RU" w:bidi="ar-SA"/>
        </w:rPr>
        <w:t xml:space="preserve">Задание 3.  </w:t>
      </w:r>
      <w:r>
        <w:rPr>
          <w:rFonts w:ascii="Times New Roman" w:hAnsi="Times New Roman" w:eastAsia="Times New Roman" w:cs="Times New Roman"/>
          <w:b/>
          <w:bCs/>
          <w:iCs w:val="0"/>
          <w:sz w:val="28"/>
          <w:szCs w:val="28"/>
          <w:lang w:val="ru-RU"/>
        </w:rPr>
        <w:t>Максимальное количество баллов за задание-15.</w:t>
      </w:r>
    </w:p>
    <w:p w14:paraId="26D3292B">
      <w:pPr>
        <w:spacing w:after="0" w:line="240" w:lineRule="auto"/>
        <w:ind w:left="708"/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ar-SA"/>
        </w:rPr>
      </w:pPr>
      <w:r>
        <w:rPr>
          <w:rFonts w:ascii="Times New Roman" w:hAnsi="Times New Roman" w:eastAsia="Times New Roman" w:cs="Times New Roman"/>
          <w:b/>
          <w:bCs/>
          <w:i w:val="0"/>
          <w:iCs w:val="0"/>
          <w:sz w:val="28"/>
          <w:szCs w:val="28"/>
          <w:lang w:val="ru-RU" w:bidi="ar-SA"/>
        </w:rPr>
        <w:t>Впишите определение.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z w:val="24"/>
          <w:szCs w:val="24"/>
          <w:lang w:val="ru-RU" w:bidi="ar-S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ar-SA"/>
        </w:rPr>
        <w:t>За каждое правильное определение-3 балла.</w:t>
      </w:r>
    </w:p>
    <w:p w14:paraId="7A15074D">
      <w:pPr>
        <w:spacing w:after="0" w:line="240" w:lineRule="auto"/>
        <w:ind w:left="708"/>
        <w:rPr>
          <w:rFonts w:ascii="Times New Roman" w:hAnsi="Times New Roman" w:eastAsia="Times New Roman" w:cs="Times New Roman"/>
          <w:b/>
          <w:bCs/>
          <w:i w:val="0"/>
          <w:iCs w:val="0"/>
          <w:sz w:val="28"/>
          <w:szCs w:val="28"/>
          <w:lang w:val="ru-RU" w:bidi="ar-SA"/>
        </w:rPr>
      </w:pPr>
    </w:p>
    <w:p w14:paraId="3822A8B0">
      <w:pPr>
        <w:pStyle w:val="5"/>
        <w:numPr>
          <w:ilvl w:val="0"/>
          <w:numId w:val="5"/>
        </w:numPr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ar-SA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ar-SA"/>
        </w:rPr>
        <w:t>Эпидемия;</w:t>
      </w:r>
    </w:p>
    <w:p w14:paraId="7309FF6C">
      <w:pPr>
        <w:pStyle w:val="5"/>
        <w:spacing w:after="0" w:line="240" w:lineRule="auto"/>
        <w:ind w:left="1068"/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ar-SA"/>
        </w:rPr>
      </w:pPr>
    </w:p>
    <w:p w14:paraId="543D3C6D">
      <w:pPr>
        <w:pStyle w:val="5"/>
        <w:numPr>
          <w:ilvl w:val="0"/>
          <w:numId w:val="5"/>
        </w:numPr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ar-SA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ar-SA"/>
        </w:rPr>
        <w:t>Эпизоотия;</w:t>
      </w:r>
    </w:p>
    <w:p w14:paraId="1F94BA18">
      <w:pPr>
        <w:pStyle w:val="5"/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ar-SA"/>
        </w:rPr>
      </w:pPr>
    </w:p>
    <w:p w14:paraId="38248470">
      <w:pPr>
        <w:pStyle w:val="5"/>
        <w:numPr>
          <w:ilvl w:val="0"/>
          <w:numId w:val="5"/>
        </w:numPr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ar-SA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ar-SA"/>
        </w:rPr>
        <w:t>Перелом;</w:t>
      </w:r>
    </w:p>
    <w:p w14:paraId="600F5DD9">
      <w:pPr>
        <w:pStyle w:val="5"/>
        <w:spacing w:after="0" w:line="240" w:lineRule="auto"/>
        <w:ind w:left="1068"/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ar-SA"/>
        </w:rPr>
      </w:pPr>
    </w:p>
    <w:p w14:paraId="784AC205">
      <w:pPr>
        <w:pStyle w:val="5"/>
        <w:numPr>
          <w:ilvl w:val="0"/>
          <w:numId w:val="5"/>
        </w:numPr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ar-SA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ar-SA"/>
        </w:rPr>
        <w:t>Травма;</w:t>
      </w:r>
    </w:p>
    <w:p w14:paraId="670234FF">
      <w:pPr>
        <w:pStyle w:val="5"/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ar-SA"/>
        </w:rPr>
      </w:pPr>
    </w:p>
    <w:p w14:paraId="47755B78">
      <w:pPr>
        <w:pStyle w:val="5"/>
        <w:numPr>
          <w:ilvl w:val="0"/>
          <w:numId w:val="5"/>
        </w:numPr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ar-SA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ar-SA"/>
        </w:rPr>
        <w:t>Зацепинг.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ar-SA"/>
        </w:rPr>
        <w:cr/>
      </w:r>
    </w:p>
    <w:p w14:paraId="321A0477">
      <w:pPr>
        <w:spacing w:after="0"/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</w:pPr>
    </w:p>
    <w:sectPr>
      <w:pgSz w:w="11906" w:h="16838"/>
      <w:pgMar w:top="720" w:right="720" w:bottom="720" w:left="72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88" w:lineRule="auto"/>
      </w:pPr>
      <w:r>
        <w:separator/>
      </w:r>
    </w:p>
  </w:footnote>
  <w:footnote w:type="continuationSeparator" w:id="1">
    <w:p>
      <w:pPr>
        <w:spacing w:before="0" w:after="0" w:line="288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57D83"/>
    <w:multiLevelType w:val="multilevel"/>
    <w:tmpl w:val="00057D83"/>
    <w:lvl w:ilvl="0" w:tentative="0">
      <w:start w:val="6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076027AE"/>
    <w:multiLevelType w:val="multilevel"/>
    <w:tmpl w:val="076027AE"/>
    <w:lvl w:ilvl="0" w:tentative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53012F"/>
    <w:multiLevelType w:val="multilevel"/>
    <w:tmpl w:val="2D53012F"/>
    <w:lvl w:ilvl="0" w:tentative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>
    <w:nsid w:val="514933F1"/>
    <w:multiLevelType w:val="multilevel"/>
    <w:tmpl w:val="514933F1"/>
    <w:lvl w:ilvl="0" w:tentative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 w:tentative="0">
      <w:start w:val="1"/>
      <w:numFmt w:val="lowerLetter"/>
      <w:lvlText w:val="%2."/>
      <w:lvlJc w:val="left"/>
      <w:pPr>
        <w:ind w:left="1788" w:hanging="360"/>
      </w:pPr>
    </w:lvl>
    <w:lvl w:ilvl="2" w:tentative="0">
      <w:start w:val="1"/>
      <w:numFmt w:val="lowerRoman"/>
      <w:lvlText w:val="%3."/>
      <w:lvlJc w:val="right"/>
      <w:pPr>
        <w:ind w:left="2508" w:hanging="180"/>
      </w:pPr>
    </w:lvl>
    <w:lvl w:ilvl="3" w:tentative="0">
      <w:start w:val="1"/>
      <w:numFmt w:val="decimal"/>
      <w:lvlText w:val="%4."/>
      <w:lvlJc w:val="left"/>
      <w:pPr>
        <w:ind w:left="3228" w:hanging="360"/>
      </w:pPr>
    </w:lvl>
    <w:lvl w:ilvl="4" w:tentative="0">
      <w:start w:val="1"/>
      <w:numFmt w:val="lowerLetter"/>
      <w:lvlText w:val="%5."/>
      <w:lvlJc w:val="left"/>
      <w:pPr>
        <w:ind w:left="3948" w:hanging="360"/>
      </w:pPr>
    </w:lvl>
    <w:lvl w:ilvl="5" w:tentative="0">
      <w:start w:val="1"/>
      <w:numFmt w:val="lowerRoman"/>
      <w:lvlText w:val="%6."/>
      <w:lvlJc w:val="right"/>
      <w:pPr>
        <w:ind w:left="4668" w:hanging="180"/>
      </w:pPr>
    </w:lvl>
    <w:lvl w:ilvl="6" w:tentative="0">
      <w:start w:val="1"/>
      <w:numFmt w:val="decimal"/>
      <w:lvlText w:val="%7."/>
      <w:lvlJc w:val="left"/>
      <w:pPr>
        <w:ind w:left="5388" w:hanging="360"/>
      </w:pPr>
    </w:lvl>
    <w:lvl w:ilvl="7" w:tentative="0">
      <w:start w:val="1"/>
      <w:numFmt w:val="lowerLetter"/>
      <w:lvlText w:val="%8."/>
      <w:lvlJc w:val="left"/>
      <w:pPr>
        <w:ind w:left="6108" w:hanging="360"/>
      </w:pPr>
    </w:lvl>
    <w:lvl w:ilvl="8" w:tentative="0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4B46EEC"/>
    <w:multiLevelType w:val="multilevel"/>
    <w:tmpl w:val="74B46EEC"/>
    <w:lvl w:ilvl="0" w:tentative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985"/>
    <w:rsid w:val="000C5381"/>
    <w:rsid w:val="001F4B00"/>
    <w:rsid w:val="002B6C0A"/>
    <w:rsid w:val="002C7D1D"/>
    <w:rsid w:val="00302590"/>
    <w:rsid w:val="00326E2B"/>
    <w:rsid w:val="003B3ADE"/>
    <w:rsid w:val="00827D0C"/>
    <w:rsid w:val="00946D3A"/>
    <w:rsid w:val="00A14458"/>
    <w:rsid w:val="00CB24E5"/>
    <w:rsid w:val="00D74985"/>
    <w:rsid w:val="00DC4426"/>
    <w:rsid w:val="4DF04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88" w:lineRule="auto"/>
    </w:pPr>
    <w:rPr>
      <w:rFonts w:ascii="Calibri" w:hAnsi="Calibri" w:eastAsia="Calibri" w:cs="Calibri"/>
      <w:i/>
      <w:iCs/>
      <w:sz w:val="20"/>
      <w:szCs w:val="20"/>
      <w:lang w:val="en-US" w:eastAsia="ru-RU" w:bidi="en-US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798</Words>
  <Characters>4551</Characters>
  <Lines>37</Lines>
  <Paragraphs>10</Paragraphs>
  <TotalTime>11</TotalTime>
  <ScaleCrop>false</ScaleCrop>
  <LinksUpToDate>false</LinksUpToDate>
  <CharactersWithSpaces>5339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2024-10-21T08:32:00Z</dcterms:created>
  <dc:creator>Вега</dc:creator>
  <cp:lastModifiedBy>User</cp:lastModifiedBy>
  <dcterms:modified xsi:type="dcterms:W3CDTF">2025-09-30T12:40:52Z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209C813714FE4FFC818CCE36F23059F1_12</vt:lpwstr>
  </property>
</Properties>
</file>